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7F0677DD" w:rsidR="00A77CC3" w:rsidRPr="00EE5BDA" w:rsidRDefault="00A25915" w:rsidP="00A2591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Заместитель п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1C575833" w:rsidR="00A77CC3" w:rsidRPr="00EE5BDA" w:rsidRDefault="005072AE" w:rsidP="00A2591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A259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О.Н. </w:t>
            </w:r>
            <w:proofErr w:type="spellStart"/>
            <w:r w:rsidR="00A259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Глюз</w:t>
            </w:r>
            <w:proofErr w:type="spellEnd"/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3DDA22AE" w14:textId="0BE620A7" w:rsidR="00B25ABD" w:rsidRPr="00EE5BD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 проведению аукциона в электронной форме на п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4F797F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0510</w:t>
      </w:r>
      <w:r w:rsidR="00974E3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</w:t>
      </w:r>
      <w:r w:rsidR="00615CB1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72:127</w:t>
      </w:r>
      <w:r w:rsidR="00EA2B78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873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A9128F" w:rsidRPr="00A9128F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муниципальное образование городской округ «Город Майкоп», </w:t>
      </w:r>
      <w:r w:rsidR="009B46B0">
        <w:rPr>
          <w:rFonts w:ascii="Times New Roman" w:hAnsi="Times New Roman" w:cs="Times New Roman"/>
          <w:bCs/>
          <w:sz w:val="26"/>
          <w:szCs w:val="26"/>
        </w:rPr>
        <w:t xml:space="preserve">город Майкоп, </w:t>
      </w:r>
      <w:r w:rsidR="004F797F">
        <w:rPr>
          <w:rFonts w:ascii="Times New Roman" w:hAnsi="Times New Roman" w:cs="Times New Roman"/>
          <w:bCs/>
          <w:sz w:val="26"/>
          <w:szCs w:val="26"/>
        </w:rPr>
        <w:t xml:space="preserve">улица </w:t>
      </w:r>
      <w:r w:rsidR="00615CB1">
        <w:rPr>
          <w:rFonts w:ascii="Times New Roman" w:hAnsi="Times New Roman" w:cs="Times New Roman"/>
          <w:bCs/>
          <w:sz w:val="26"/>
          <w:szCs w:val="26"/>
        </w:rPr>
        <w:t>Макаренко</w:t>
      </w:r>
      <w:r w:rsidR="00974E32">
        <w:rPr>
          <w:rFonts w:ascii="Times New Roman" w:hAnsi="Times New Roman" w:cs="Times New Roman"/>
          <w:bCs/>
          <w:sz w:val="26"/>
          <w:szCs w:val="26"/>
        </w:rPr>
        <w:t xml:space="preserve">, з/у </w:t>
      </w:r>
      <w:r w:rsidR="00615CB1">
        <w:rPr>
          <w:rFonts w:ascii="Times New Roman" w:hAnsi="Times New Roman" w:cs="Times New Roman"/>
          <w:bCs/>
          <w:sz w:val="26"/>
          <w:szCs w:val="26"/>
        </w:rPr>
        <w:t>40</w:t>
      </w:r>
      <w:r w:rsidR="00A9128F">
        <w:rPr>
          <w:rFonts w:ascii="Times New Roman" w:hAnsi="Times New Roman" w:cs="Times New Roman"/>
          <w:sz w:val="26"/>
          <w:szCs w:val="26"/>
        </w:rPr>
        <w:t xml:space="preserve">, 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сроком на 2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(два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дцать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) 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лет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="00974E3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 </w:t>
      </w:r>
      <w:r w:rsidR="00C40C34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для индивидуального жилищного строительства</w:t>
      </w:r>
      <w:r w:rsidRPr="00EE5BD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3084B9B5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24E6F4DB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3204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F77333C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3204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17</w:t>
            </w:r>
          </w:p>
        </w:tc>
      </w:tr>
    </w:tbl>
    <w:p w14:paraId="1009DBB2" w14:textId="000A0AA9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32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8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32049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3B427E3E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03.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661D9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21</w:t>
      </w:r>
      <w:r w:rsidR="00615CB1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39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244AF2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</w:t>
      </w:r>
      <w:r w:rsidR="00992136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="00CF3419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1</w:t>
      </w:r>
      <w:r w:rsidR="00615CB1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72:127</w:t>
      </w:r>
      <w:r w:rsidR="003321EC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,</w:t>
      </w:r>
      <w:r w:rsidR="007807EE" w:rsidRPr="007807EE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F3419" w:rsidRPr="00CF3419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CF3419" w:rsidRPr="00CF341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Республика Адыгея, муниципальное образование городской округ «Город Майкоп», город Майкоп, улица </w:t>
      </w:r>
      <w:r w:rsidR="00615CB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Макаренко, з/у 40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EE5BDA" w:rsidRPr="00EE5BDA" w14:paraId="59FE7868" w14:textId="77777777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51C39939" w14:textId="5076D31F" w:rsidR="00DB2074" w:rsidRDefault="007D2F6F" w:rsidP="002039C0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03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9921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09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03732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21</w:t>
            </w:r>
            <w:r w:rsidR="00BD40DE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39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на право заключения договора аренды земельного участка с кадастровым номером 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D8340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0373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="00CF341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72:127</w:t>
            </w:r>
            <w:r w:rsidR="00332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7807EE" w:rsidRPr="007807E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BD40DE" w:rsidRP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BD40DE" w:rsidRPr="00BD40D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улица Макаренко, з/у 40</w:t>
            </w:r>
            <w:r w:rsidR="0003732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28D1570B" w14:textId="77777777" w:rsidR="0003732C" w:rsidRPr="00EE5BDA" w:rsidRDefault="0003732C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Комитет по управлению имуществом муниципального образования «Город Майкоп» (далее - Комитет), 385000, г. Майкоп, ул. Краснооктябрьская, 21, тел. 52-16-36, факс (8772) 52-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02050C14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95790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7777777" w:rsidR="009D3A89" w:rsidRPr="00EE5BD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EE5BDA" w:rsidRPr="00EE5BDA" w14:paraId="616AAC34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55F34D6C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Право заключения договора аренды земельного участка сроком на 2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) 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650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E559F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72:127</w:t>
            </w:r>
            <w:r w:rsidR="000444E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E86F5E" w:rsidRP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BD40DE" w:rsidRP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</w:t>
            </w:r>
            <w:r w:rsidR="00BD40DE" w:rsidRPr="00BD40D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Республика Адыгея, муниципальное образование городской округ «Город Майкоп», город Майкоп, улица Макаренко, з/у 40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3C0F14BD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7F40AF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МЗ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Зона застройки малоэтажными жилыми домами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05802106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E86F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</w:t>
            </w:r>
            <w:r w:rsidR="00FA4D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="00E559F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BD40D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72</w:t>
            </w:r>
            <w:r w:rsidR="007F40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126166E1" w14:textId="77777777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Ограничений (обременений) на земельном участке: нет.</w:t>
            </w:r>
          </w:p>
          <w:p w14:paraId="0DB4A19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</w:t>
            </w:r>
            <w:proofErr w:type="gramEnd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/максимальная площадь земельных участков - 300 кв. м (при наличии центральной канализации) и 400 кв. м (при отсутствии центральной канализации) /2000 кв. м, для участков, находящихся в частной собственности, не устанавливается;</w:t>
            </w:r>
          </w:p>
          <w:p w14:paraId="65A8F360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- 12 м;</w:t>
            </w:r>
          </w:p>
          <w:p w14:paraId="1D8DA6EF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минимальная ширина земельных участков вдоль фронта улицы (проезда) при разделе существующих </w:t>
            </w: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земельных участков - 8,5 м;</w:t>
            </w:r>
          </w:p>
          <w:p w14:paraId="5E49D85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</w:t>
            </w:r>
          </w:p>
          <w:p w14:paraId="51FE7B2B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максимальное количество надземных этажей зданий - 3 этажа (включая мансардный этаж);</w:t>
            </w:r>
          </w:p>
          <w:p w14:paraId="2AC8057A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14:paraId="5686DF87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до 1000 кв. м - 60%;</w:t>
            </w:r>
          </w:p>
          <w:p w14:paraId="0F3A1F74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свыше 1000 кв. м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65FD437B" w14:textId="4D9D9F18" w:rsidR="0083664F" w:rsidRPr="0083664F" w:rsidRDefault="000378C6" w:rsidP="0083664F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83664F" w:rsidRPr="0083664F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01:08:05101</w:t>
            </w:r>
            <w:r w:rsidR="0083664F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72:127</w:t>
            </w:r>
            <w:r w:rsidR="0083664F" w:rsidRPr="0083664F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, имеется. Технические условия будут выданы после предоставления полного пакета документов. </w:t>
            </w:r>
          </w:p>
          <w:p w14:paraId="5EF435F9" w14:textId="6B3832AF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59C773FD" w14:textId="4C9FA3DF" w:rsidR="00325687" w:rsidRPr="00FB72B7" w:rsidRDefault="00325687" w:rsidP="0032568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Технологическое присоединение к электрическим сетям ООО «Майкопская ТЭЦ» энергопринимающих устройств, располо</w:t>
            </w:r>
            <w:r w:rsidR="002A711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женных по адресу: </w:t>
            </w:r>
            <w:r w:rsidR="008C04A9" w:rsidRPr="008C04A9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Республика Адыгея, муниципальное образование городской округ «Город Майкоп», город Майкоп, улица </w:t>
            </w:r>
            <w:r w:rsidR="0083664F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Макаренко</w:t>
            </w:r>
            <w:r w:rsidR="008C04A9" w:rsidRPr="008C04A9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, з/у </w:t>
            </w:r>
            <w:r w:rsidR="0083664F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40</w:t>
            </w: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возможно.</w:t>
            </w:r>
          </w:p>
          <w:p w14:paraId="53B98547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Подробные технические условия на технологическое присоединение в целях осуществления электроснабжения энергопринимающего устройства будут подготовлены после получения заявки установленной формы владельца (заявителя) энергопринимающего устройства с приложением документов в соответствии с Постановлением Правительства №861 от 27.12.2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004г. (Правила технологического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присоединения энергопринимающих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14:paraId="611E0B9B" w14:textId="15B7E21D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25D900BE" w14:textId="2CAB6241" w:rsidR="000A0E28" w:rsidRDefault="000378C6" w:rsidP="000378C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с кадастровым номером 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8E5E9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</w:t>
            </w:r>
            <w:r w:rsidR="008C04A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FB069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72:127</w:t>
            </w:r>
            <w:r w:rsidR="000A0E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</w:t>
            </w:r>
            <w:r w:rsidR="008E04CB" w:rsidRPr="008E04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расположенного по адресу: </w:t>
            </w:r>
            <w:r w:rsidR="008C04A9" w:rsidRPr="008C04A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Республика Адыгея, муниципальное образование городской округ «Город Майкоп», город Майкоп, улица </w:t>
            </w:r>
            <w:r w:rsidR="00FB069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Макаренко</w:t>
            </w:r>
            <w:r w:rsidR="008C04A9" w:rsidRPr="008C04A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з/у </w:t>
            </w:r>
            <w:r w:rsidR="00FB069B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40</w:t>
            </w:r>
            <w:r w:rsidR="000A0E28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5C46B82" w14:textId="1F21FFC9" w:rsidR="00FB72B7" w:rsidRPr="00325687" w:rsidRDefault="00FB72B7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будут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определены после подачи заявки к представителю Единого оператора газификации ООО «Газпром газификация» в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г.</w:t>
            </w:r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  <w:proofErr w:type="gramEnd"/>
            <w:r w:rsidR="008E04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Майкопе АО «Газпром </w:t>
            </w:r>
            <w:proofErr w:type="gramStart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газораспределение  Майкоп</w:t>
            </w:r>
            <w:proofErr w:type="gramEnd"/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» и пакетов документов согласно п.16 и п.17 Постановления Правительства РФ от 13.09.202</w:t>
            </w:r>
            <w:r w:rsidR="00325687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 г.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777777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10FE4993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E7F" w14:textId="1E107672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Размер ежегодной арендной платы </w:t>
            </w:r>
            <w:r w:rsidR="002A71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="008E5E9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8C04A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  <w:r w:rsidR="00FB069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14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0B41E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триста </w:t>
            </w:r>
            <w:r w:rsidR="00FB069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четырнадцать</w:t>
            </w:r>
            <w:r w:rsidR="00800E6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18CCC354" w14:textId="2452B3CA" w:rsidR="0054364E" w:rsidRPr="00EE5BDA" w:rsidRDefault="005A584E" w:rsidP="0093365F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 опред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елена на основании отчета № 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09545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8</w:t>
            </w:r>
            <w:r w:rsidR="0093365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19</w:t>
            </w:r>
            <w:r w:rsidR="00E705F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4C546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29</w:t>
            </w:r>
            <w:r w:rsidR="00AF5C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2938E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07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93365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650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0B41E6" w:rsidRPr="000B41E6">
              <w:rPr>
                <w:rFonts w:ascii="Times New Roman" w:hAnsi="Times New Roman"/>
                <w:bCs/>
                <w:sz w:val="20"/>
                <w:szCs w:val="20"/>
              </w:rPr>
              <w:t xml:space="preserve">Российская Федерация, Республика Адыгея, муниципальное образование городской округ «Город Майкоп», город Майкоп, улица </w:t>
            </w:r>
            <w:r w:rsidR="0093365F">
              <w:rPr>
                <w:rFonts w:ascii="Times New Roman" w:hAnsi="Times New Roman"/>
                <w:bCs/>
                <w:sz w:val="20"/>
                <w:szCs w:val="20"/>
              </w:rPr>
              <w:t>Макаренко</w:t>
            </w:r>
            <w:r w:rsidR="000B41E6" w:rsidRPr="000B41E6">
              <w:rPr>
                <w:rFonts w:ascii="Times New Roman" w:hAnsi="Times New Roman"/>
                <w:bCs/>
                <w:sz w:val="20"/>
                <w:szCs w:val="20"/>
              </w:rPr>
              <w:t xml:space="preserve">, з/у </w:t>
            </w:r>
            <w:r w:rsidR="0093365F"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="00416566">
              <w:rPr>
                <w:rFonts w:ascii="Times New Roman" w:hAnsi="Times New Roman"/>
                <w:bCs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4021748D" w:rsidR="00685B45" w:rsidRPr="00EE5BDA" w:rsidRDefault="0093365F" w:rsidP="0093365F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9420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девять тысяч четыреста </w:t>
            </w:r>
            <w:r w:rsidR="00A8543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двадцать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Одновременно с возвратом Заявки Оператор электронной площадки уведомляет заявителя об 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Возврат заявок по иным основаниям не 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7777777" w:rsidR="00285C28" w:rsidRPr="005F79CB" w:rsidRDefault="00672E00" w:rsidP="00C915E5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претендующее на заключение договора аренды или купли-продажи земельного участка,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малого и среднего предпринимательства, ведение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21139FCA" w14:textId="77777777" w:rsidR="00281C7F" w:rsidRPr="00EE5BDA" w:rsidRDefault="00281C7F" w:rsidP="00281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2765ED" w14:textId="77777777" w:rsidR="00281C7F" w:rsidRPr="00EE5BDA" w:rsidRDefault="00281C7F" w:rsidP="006530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Форма, порядок, дата начала и окончания предоставления участникам аукциона разъяснений положений документации об 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C4C4" w14:textId="477DDB6A" w:rsidR="00653071" w:rsidRPr="00EE5BDA" w:rsidRDefault="00653071" w:rsidP="0065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начала приема заявок на участие в аукционе:</w:t>
            </w:r>
            <w:r w:rsidR="000437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28.11</w:t>
            </w:r>
            <w:r w:rsidR="00043756" w:rsidRPr="000437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с 00 час. 00 мин.</w:t>
            </w:r>
          </w:p>
          <w:p w14:paraId="17DEE68A" w14:textId="3282998C" w:rsidR="00043756" w:rsidRPr="00043756" w:rsidRDefault="00653071" w:rsidP="000437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Дата и время окончания приема заявок на участие в аукционе:</w:t>
            </w:r>
            <w:r w:rsidR="0095790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12</w:t>
            </w:r>
            <w:r w:rsidR="000437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.12</w:t>
            </w:r>
            <w:r w:rsidR="00043756" w:rsidRPr="0004375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до 07 час. 00 мин.</w:t>
            </w:r>
          </w:p>
          <w:p w14:paraId="3B779C2A" w14:textId="13604487" w:rsidR="00043756" w:rsidRPr="00043756" w:rsidRDefault="00043756" w:rsidP="0004375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75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Дата начала предоставления участникам аукциона разъяснений положен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ий документации об аукционе с 28.11</w:t>
            </w:r>
            <w:r w:rsidRPr="0004375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76AEBF56" w14:textId="3440E288" w:rsidR="00043756" w:rsidRPr="00043756" w:rsidRDefault="00043756" w:rsidP="0004375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75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Дата окончания предоставления участникам аукциона разъяснений положени</w:t>
            </w:r>
            <w:r w:rsidR="00957907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й документации об аукционе по 05</w:t>
            </w:r>
            <w:r w:rsidRPr="0004375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12</w:t>
            </w:r>
            <w:r w:rsidRPr="0004375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77777777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аренды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5BCADD70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  <w:r w:rsidR="00A8543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14</w:t>
            </w:r>
            <w:r w:rsidR="007E506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3227B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триста </w:t>
            </w:r>
            <w:r w:rsidR="00A8543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четырнадцать</w:t>
            </w:r>
            <w:r w:rsidR="00072A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908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57F33ADC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Перечисление денежных средств в качестве </w:t>
            </w:r>
            <w:proofErr w:type="gramStart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задатка  (</w:t>
            </w:r>
            <w:proofErr w:type="gramEnd"/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участия в электронном аукционе</w:t>
            </w:r>
            <w:r w:rsidR="0004375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№45/25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</w:p>
          <w:p w14:paraId="17B0A0E6" w14:textId="6E7CFD2A" w:rsidR="00043756" w:rsidRPr="00043756" w:rsidRDefault="00B757F6" w:rsidP="00043756">
            <w:pPr>
              <w:pStyle w:val="1"/>
              <w:rPr>
                <w:rFonts w:eastAsiaTheme="majorEastAsia"/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Pr="00EE5BDA">
              <w:rPr>
                <w:rFonts w:eastAsiaTheme="majorEastAsia"/>
                <w:b/>
                <w:bCs/>
                <w:color w:val="000000" w:themeColor="text1"/>
                <w:lang w:bidi="ru-RU"/>
              </w:rPr>
              <w:t>c</w:t>
            </w:r>
            <w:r w:rsidR="00043756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 28</w:t>
            </w:r>
            <w:r w:rsidR="00957907">
              <w:rPr>
                <w:rFonts w:eastAsiaTheme="majorEastAsia"/>
                <w:b/>
                <w:bCs/>
                <w:color w:val="000000" w:themeColor="text1"/>
                <w:lang w:bidi="ru-RU"/>
              </w:rPr>
              <w:t>.11.2025 с 00 час. 00 мин. по 12</w:t>
            </w:r>
            <w:bookmarkStart w:id="7" w:name="_GoBack"/>
            <w:bookmarkEnd w:id="7"/>
            <w:r w:rsidR="00043756">
              <w:rPr>
                <w:rFonts w:eastAsiaTheme="majorEastAsia"/>
                <w:b/>
                <w:bCs/>
                <w:color w:val="000000" w:themeColor="text1"/>
                <w:lang w:bidi="ru-RU"/>
              </w:rPr>
              <w:t xml:space="preserve">.12.2025 </w:t>
            </w:r>
            <w:r w:rsidR="00043756" w:rsidRPr="00043756">
              <w:rPr>
                <w:rFonts w:eastAsiaTheme="majorEastAsia"/>
                <w:b/>
                <w:bCs/>
                <w:color w:val="000000" w:themeColor="text1"/>
                <w:lang w:bidi="ru-RU"/>
              </w:rPr>
              <w:t>до 07 час. 00 мин.</w:t>
            </w:r>
          </w:p>
          <w:p w14:paraId="788FF6E8" w14:textId="77777777" w:rsidR="003E1930" w:rsidRPr="00EE5BDA" w:rsidRDefault="003E1930" w:rsidP="00043756">
            <w:pPr>
              <w:pStyle w:val="1"/>
              <w:widowControl w:val="0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77777777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купли-продажи или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дней со дня оформления протокола приема заявок на участие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30022C03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купли-продажи или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6032E138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При отказе или уклонении победителя  аукциона, участника аукциона, который сделал предпоследнее предложение о цене предмета аукциона от заключения в установленный срок договора купли-продажи или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7018D6CB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E63CD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77777777" w:rsidR="00D63FA2" w:rsidRPr="00EE5BD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A20" w14:textId="77777777" w:rsidR="00D63FA2" w:rsidRPr="00EE5BDA" w:rsidRDefault="007A32F0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– на 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дцать) 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</w:tr>
      <w:tr w:rsidR="00EE5BDA" w:rsidRPr="00EE5BDA" w14:paraId="3A772ED7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E01" w14:textId="77777777" w:rsidR="00043756" w:rsidRPr="00043756" w:rsidRDefault="00043756" w:rsidP="0004375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558276CB" w:rsidR="00D63FA2" w:rsidRPr="00EE5BDA" w:rsidRDefault="00043756" w:rsidP="0004375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15.12</w:t>
            </w:r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 00 мин.</w:t>
            </w:r>
          </w:p>
        </w:tc>
      </w:tr>
      <w:tr w:rsidR="00EE5BDA" w:rsidRPr="00EE5BDA" w14:paraId="2114E420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>Место, дата, время и порядок проведения 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 по электронному адресу: </w:t>
            </w:r>
            <w:hyperlink r:id="rId23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2341AF30" w14:textId="52339F3C" w:rsidR="00043756" w:rsidRPr="00043756" w:rsidRDefault="00043756" w:rsidP="00043756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Дата: 17.12</w:t>
            </w:r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</w:p>
          <w:p w14:paraId="246A627F" w14:textId="24D50A77" w:rsidR="003E1930" w:rsidRPr="00EE5BDA" w:rsidRDefault="00043756" w:rsidP="00043756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04375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E701F8D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купли-продажи или проекта договора аренды земельного участка. При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77777777" w:rsidR="00D63FA2" w:rsidRPr="00EE5BDA" w:rsidRDefault="00D63FA2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осуществляется не ранее чем через десять дней со дня размещения протокола рассмотрения заявок на участие в электронном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14:paraId="17F0A81B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1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2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3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4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ЗК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      </w:r>
          </w:p>
          <w:p w14:paraId="066DE27D" w14:textId="77777777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77777777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купли-продажи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68761080" w:rsidR="00484162" w:rsidRPr="00EE5BDA" w:rsidRDefault="008E0DD1" w:rsidP="008E0DD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6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Регистрация на электронной площадке 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7777777" w:rsidR="00BC7CF5" w:rsidRPr="00EE5BD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77777777" w:rsidR="00BC7CF5" w:rsidRPr="00EE5BDA" w:rsidRDefault="00BC7CF5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2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купли-продажи земельного участка, либо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купли-продажи земельного участка, либо договору аренды такого участка;</w:t>
            </w:r>
          </w:p>
          <w:p w14:paraId="4B46039F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 оператор электронной площадки вправе осуществлять действия, предусмотренные </w:t>
            </w:r>
            <w:hyperlink r:id="rId54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купли-продажи земельного участка, либо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1C60A0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061BD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061BD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061BDF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 w:rsidRPr="00061BD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самовольной постройки или в случае, если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lastRenderedPageBreak/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32C"/>
    <w:rsid w:val="000378C6"/>
    <w:rsid w:val="0004013A"/>
    <w:rsid w:val="000407E5"/>
    <w:rsid w:val="000410BF"/>
    <w:rsid w:val="00041477"/>
    <w:rsid w:val="00043564"/>
    <w:rsid w:val="00043756"/>
    <w:rsid w:val="000444ED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BDF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2A4B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5451"/>
    <w:rsid w:val="0009548B"/>
    <w:rsid w:val="000955A3"/>
    <w:rsid w:val="00095D24"/>
    <w:rsid w:val="00097C29"/>
    <w:rsid w:val="000A0342"/>
    <w:rsid w:val="000A0E28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41E6"/>
    <w:rsid w:val="000B6A3E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4440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1C81"/>
    <w:rsid w:val="001329A7"/>
    <w:rsid w:val="00132B24"/>
    <w:rsid w:val="00133DEE"/>
    <w:rsid w:val="00134934"/>
    <w:rsid w:val="00134C4E"/>
    <w:rsid w:val="00137DB2"/>
    <w:rsid w:val="00141A9D"/>
    <w:rsid w:val="001425CB"/>
    <w:rsid w:val="0014399E"/>
    <w:rsid w:val="0014421C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5BB4"/>
    <w:rsid w:val="001872D5"/>
    <w:rsid w:val="0018766B"/>
    <w:rsid w:val="0018792A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31B"/>
    <w:rsid w:val="0023153C"/>
    <w:rsid w:val="00231CDF"/>
    <w:rsid w:val="00233529"/>
    <w:rsid w:val="00234FF1"/>
    <w:rsid w:val="00235761"/>
    <w:rsid w:val="00236215"/>
    <w:rsid w:val="00240393"/>
    <w:rsid w:val="00243E86"/>
    <w:rsid w:val="00244AF2"/>
    <w:rsid w:val="00244DD2"/>
    <w:rsid w:val="00245175"/>
    <w:rsid w:val="0024573F"/>
    <w:rsid w:val="00245BA5"/>
    <w:rsid w:val="00247387"/>
    <w:rsid w:val="0024776A"/>
    <w:rsid w:val="00247D4B"/>
    <w:rsid w:val="0025084F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38E4"/>
    <w:rsid w:val="00294DF9"/>
    <w:rsid w:val="0029633D"/>
    <w:rsid w:val="00296620"/>
    <w:rsid w:val="0029797E"/>
    <w:rsid w:val="00297FE6"/>
    <w:rsid w:val="002A030C"/>
    <w:rsid w:val="002A1717"/>
    <w:rsid w:val="002A2CB5"/>
    <w:rsid w:val="002A48C5"/>
    <w:rsid w:val="002A57C8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809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49E"/>
    <w:rsid w:val="00320DA7"/>
    <w:rsid w:val="00320E3C"/>
    <w:rsid w:val="003227B7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1EC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57A3D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566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1561"/>
    <w:rsid w:val="004530B5"/>
    <w:rsid w:val="00453A29"/>
    <w:rsid w:val="00455CB1"/>
    <w:rsid w:val="00455E5C"/>
    <w:rsid w:val="004573BC"/>
    <w:rsid w:val="004578F8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7B2"/>
    <w:rsid w:val="00484162"/>
    <w:rsid w:val="00484488"/>
    <w:rsid w:val="00484F10"/>
    <w:rsid w:val="004914A0"/>
    <w:rsid w:val="004926DD"/>
    <w:rsid w:val="0049551E"/>
    <w:rsid w:val="00496D0D"/>
    <w:rsid w:val="004A0A1F"/>
    <w:rsid w:val="004A195E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46C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4F797F"/>
    <w:rsid w:val="00501136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8BC"/>
    <w:rsid w:val="00533184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5295D"/>
    <w:rsid w:val="0055322F"/>
    <w:rsid w:val="00553E2F"/>
    <w:rsid w:val="005565FD"/>
    <w:rsid w:val="00557893"/>
    <w:rsid w:val="005606BE"/>
    <w:rsid w:val="00560E2B"/>
    <w:rsid w:val="005628F0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828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5055"/>
    <w:rsid w:val="006157BC"/>
    <w:rsid w:val="00615923"/>
    <w:rsid w:val="00615CB1"/>
    <w:rsid w:val="006168DF"/>
    <w:rsid w:val="00620303"/>
    <w:rsid w:val="00623956"/>
    <w:rsid w:val="006240BF"/>
    <w:rsid w:val="00625790"/>
    <w:rsid w:val="006259A7"/>
    <w:rsid w:val="006265B9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47E6A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1D9D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1334"/>
    <w:rsid w:val="006F2B0A"/>
    <w:rsid w:val="006F4513"/>
    <w:rsid w:val="006F4F06"/>
    <w:rsid w:val="006F635C"/>
    <w:rsid w:val="006F66EF"/>
    <w:rsid w:val="006F67FA"/>
    <w:rsid w:val="006F7B15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5A57"/>
    <w:rsid w:val="00736966"/>
    <w:rsid w:val="00736CCB"/>
    <w:rsid w:val="00740073"/>
    <w:rsid w:val="00741D1F"/>
    <w:rsid w:val="007426C2"/>
    <w:rsid w:val="0074285B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07EE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06F"/>
    <w:rsid w:val="007E5E08"/>
    <w:rsid w:val="007E6A71"/>
    <w:rsid w:val="007F1883"/>
    <w:rsid w:val="007F1CBB"/>
    <w:rsid w:val="007F24A6"/>
    <w:rsid w:val="007F2782"/>
    <w:rsid w:val="007F2A61"/>
    <w:rsid w:val="007F339A"/>
    <w:rsid w:val="007F389E"/>
    <w:rsid w:val="007F3FB4"/>
    <w:rsid w:val="007F40AF"/>
    <w:rsid w:val="007F43D5"/>
    <w:rsid w:val="007F44A5"/>
    <w:rsid w:val="007F5ECF"/>
    <w:rsid w:val="007F694B"/>
    <w:rsid w:val="007F6C16"/>
    <w:rsid w:val="007F788C"/>
    <w:rsid w:val="008005FF"/>
    <w:rsid w:val="00800E67"/>
    <w:rsid w:val="008010FA"/>
    <w:rsid w:val="00801F01"/>
    <w:rsid w:val="00802BD0"/>
    <w:rsid w:val="00803B56"/>
    <w:rsid w:val="00803CA7"/>
    <w:rsid w:val="008065EA"/>
    <w:rsid w:val="00807BE4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64F"/>
    <w:rsid w:val="00836C8B"/>
    <w:rsid w:val="00836CDE"/>
    <w:rsid w:val="00840004"/>
    <w:rsid w:val="00841DDA"/>
    <w:rsid w:val="008421AE"/>
    <w:rsid w:val="0084344A"/>
    <w:rsid w:val="008435D5"/>
    <w:rsid w:val="008437DC"/>
    <w:rsid w:val="00843B56"/>
    <w:rsid w:val="00843EAC"/>
    <w:rsid w:val="00843EB6"/>
    <w:rsid w:val="00845154"/>
    <w:rsid w:val="0084519A"/>
    <w:rsid w:val="008459B3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4A9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4CB"/>
    <w:rsid w:val="008E0DD1"/>
    <w:rsid w:val="008E14D8"/>
    <w:rsid w:val="008E332C"/>
    <w:rsid w:val="008E346F"/>
    <w:rsid w:val="008E515B"/>
    <w:rsid w:val="008E5E94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067AB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365F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74A2"/>
    <w:rsid w:val="00947DAF"/>
    <w:rsid w:val="00956C72"/>
    <w:rsid w:val="00956D84"/>
    <w:rsid w:val="00957907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29"/>
    <w:rsid w:val="009726C8"/>
    <w:rsid w:val="0097490E"/>
    <w:rsid w:val="00974BD3"/>
    <w:rsid w:val="00974E32"/>
    <w:rsid w:val="00976858"/>
    <w:rsid w:val="0098220C"/>
    <w:rsid w:val="0098231C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36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B05B0"/>
    <w:rsid w:val="009B3135"/>
    <w:rsid w:val="009B46B0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30B5"/>
    <w:rsid w:val="009E3DEA"/>
    <w:rsid w:val="009E538B"/>
    <w:rsid w:val="009E6FE9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915"/>
    <w:rsid w:val="00A25A25"/>
    <w:rsid w:val="00A25FA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527C"/>
    <w:rsid w:val="00A45477"/>
    <w:rsid w:val="00A45ED9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43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D304D"/>
    <w:rsid w:val="00BD39B6"/>
    <w:rsid w:val="00BD40DE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114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60C"/>
    <w:rsid w:val="00C27640"/>
    <w:rsid w:val="00C27769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34CC"/>
    <w:rsid w:val="00C45F4E"/>
    <w:rsid w:val="00C47E2C"/>
    <w:rsid w:val="00C52CF6"/>
    <w:rsid w:val="00C53A8D"/>
    <w:rsid w:val="00C53AD5"/>
    <w:rsid w:val="00C54C35"/>
    <w:rsid w:val="00C551F3"/>
    <w:rsid w:val="00C55803"/>
    <w:rsid w:val="00C62178"/>
    <w:rsid w:val="00C63867"/>
    <w:rsid w:val="00C639BC"/>
    <w:rsid w:val="00C64AD4"/>
    <w:rsid w:val="00C66A0E"/>
    <w:rsid w:val="00C70364"/>
    <w:rsid w:val="00C7080A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C7CDF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419"/>
    <w:rsid w:val="00CF3773"/>
    <w:rsid w:val="00CF667F"/>
    <w:rsid w:val="00CF6772"/>
    <w:rsid w:val="00CF67D4"/>
    <w:rsid w:val="00CF6A06"/>
    <w:rsid w:val="00CF6D4B"/>
    <w:rsid w:val="00D0054C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35A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038"/>
    <w:rsid w:val="00D76127"/>
    <w:rsid w:val="00D761A3"/>
    <w:rsid w:val="00D76A32"/>
    <w:rsid w:val="00D80B40"/>
    <w:rsid w:val="00D8166B"/>
    <w:rsid w:val="00D82BEE"/>
    <w:rsid w:val="00D83404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1F1"/>
    <w:rsid w:val="00E46FF4"/>
    <w:rsid w:val="00E51782"/>
    <w:rsid w:val="00E53543"/>
    <w:rsid w:val="00E558F4"/>
    <w:rsid w:val="00E559FE"/>
    <w:rsid w:val="00E60315"/>
    <w:rsid w:val="00E6059D"/>
    <w:rsid w:val="00E6061C"/>
    <w:rsid w:val="00E6223A"/>
    <w:rsid w:val="00E63CD3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6F5E"/>
    <w:rsid w:val="00E87A4B"/>
    <w:rsid w:val="00E90F84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2B78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F0AC4"/>
    <w:rsid w:val="00EF10A0"/>
    <w:rsid w:val="00EF5B3D"/>
    <w:rsid w:val="00F00D67"/>
    <w:rsid w:val="00F02318"/>
    <w:rsid w:val="00F0338E"/>
    <w:rsid w:val="00F041E3"/>
    <w:rsid w:val="00F0479C"/>
    <w:rsid w:val="00F04D59"/>
    <w:rsid w:val="00F04F54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17CB2"/>
    <w:rsid w:val="00F22C6B"/>
    <w:rsid w:val="00F233B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2A9E"/>
    <w:rsid w:val="00F53523"/>
    <w:rsid w:val="00F53B3C"/>
    <w:rsid w:val="00F541BB"/>
    <w:rsid w:val="00F545F8"/>
    <w:rsid w:val="00F54A6C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4D8A"/>
    <w:rsid w:val="00FA554D"/>
    <w:rsid w:val="00FA5C19"/>
    <w:rsid w:val="00FA667B"/>
    <w:rsid w:val="00FA6A4C"/>
    <w:rsid w:val="00FA7435"/>
    <w:rsid w:val="00FB069B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DEBECA5F-C644-46E1-970A-F8637F3C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3718-3D91-4A59-8BAB-C75A7B80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16</Pages>
  <Words>6112</Words>
  <Characters>34843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27</cp:revision>
  <cp:lastPrinted>2025-11-25T11:11:00Z</cp:lastPrinted>
  <dcterms:created xsi:type="dcterms:W3CDTF">2025-02-11T09:37:00Z</dcterms:created>
  <dcterms:modified xsi:type="dcterms:W3CDTF">2025-11-27T11:38:00Z</dcterms:modified>
</cp:coreProperties>
</file>